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11" w:rsidRDefault="00A33413">
      <w:pPr>
        <w:spacing w:beforeLines="50" w:before="156" w:afterLines="50" w:after="156" w:line="360" w:lineRule="auto"/>
        <w:jc w:val="center"/>
        <w:rPr>
          <w:rFonts w:eastAsia="宋体"/>
          <w:b/>
          <w:bCs/>
          <w:sz w:val="32"/>
          <w:szCs w:val="36"/>
        </w:rPr>
      </w:pPr>
      <w:r>
        <w:rPr>
          <w:rFonts w:eastAsia="宋体" w:hint="eastAsia"/>
          <w:b/>
          <w:bCs/>
          <w:sz w:val="32"/>
          <w:szCs w:val="36"/>
        </w:rPr>
        <w:t>知网研学平台账号注册与激活详情</w:t>
      </w:r>
      <w:bookmarkStart w:id="0" w:name="_GoBack"/>
      <w:bookmarkEnd w:id="0"/>
    </w:p>
    <w:p w:rsidR="007F5411" w:rsidRDefault="00A33413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平台登录及绑定方式</w:t>
      </w:r>
    </w:p>
    <w:p w:rsidR="007F5411" w:rsidRDefault="00A3341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登录方式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打开知网首页</w:t>
      </w:r>
      <w:proofErr w:type="gram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cnki.net</w:t>
      </w:r>
      <w:r>
        <w:rPr>
          <w:rFonts w:ascii="宋体" w:eastAsia="宋体" w:hAnsi="宋体"/>
          <w:sz w:val="24"/>
          <w:szCs w:val="24"/>
        </w:rPr>
        <w:t>），点击红框内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知网研学平台</w:t>
      </w:r>
      <w:r>
        <w:rPr>
          <w:rFonts w:ascii="宋体" w:eastAsia="宋体" w:hAnsi="宋体"/>
          <w:sz w:val="24"/>
          <w:szCs w:val="24"/>
        </w:rPr>
        <w:t>”</w:t>
      </w:r>
    </w:p>
    <w:p w:rsidR="007F5411" w:rsidRDefault="00A33413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6113145" cy="346710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1" w:rsidRDefault="00A3341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登录方式二：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直接打开网址</w:t>
      </w:r>
      <w:hyperlink r:id="rId6" w:history="1">
        <w:r w:rsidRPr="00A33413">
          <w:rPr>
            <w:rStyle w:val="a8"/>
            <w:rFonts w:ascii="宋体" w:eastAsia="宋体" w:hAnsi="宋体" w:hint="eastAsia"/>
            <w:sz w:val="24"/>
            <w:szCs w:val="24"/>
          </w:rPr>
          <w:t>x.cnki.net</w:t>
        </w:r>
      </w:hyperlink>
    </w:p>
    <w:p w:rsidR="007F5411" w:rsidRDefault="00A3341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打开</w:t>
      </w:r>
      <w:proofErr w:type="gramStart"/>
      <w:r>
        <w:rPr>
          <w:rFonts w:ascii="宋体" w:eastAsia="宋体" w:hAnsi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hint="eastAsia"/>
          <w:sz w:val="24"/>
          <w:szCs w:val="24"/>
        </w:rPr>
        <w:t>学平台后，点击</w:t>
      </w:r>
      <w:proofErr w:type="gramStart"/>
      <w:r>
        <w:rPr>
          <w:rFonts w:ascii="宋体" w:eastAsia="宋体" w:hAnsi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hint="eastAsia"/>
          <w:sz w:val="24"/>
          <w:szCs w:val="24"/>
        </w:rPr>
        <w:t>学平台首页右上角“登录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注册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输入个人手机号码</w:t>
      </w:r>
      <w:r>
        <w:rPr>
          <w:rFonts w:ascii="宋体" w:eastAsia="宋体" w:hAnsi="宋体"/>
          <w:sz w:val="24"/>
          <w:szCs w:val="24"/>
        </w:rPr>
        <w:t>注册账号即可。如果已经在</w:t>
      </w:r>
      <w:proofErr w:type="gramStart"/>
      <w:r>
        <w:rPr>
          <w:rFonts w:ascii="宋体" w:eastAsia="宋体" w:hAnsi="宋体"/>
          <w:sz w:val="24"/>
          <w:szCs w:val="24"/>
        </w:rPr>
        <w:t>知网注册</w:t>
      </w:r>
      <w:proofErr w:type="gramEnd"/>
      <w:r>
        <w:rPr>
          <w:rFonts w:ascii="宋体" w:eastAsia="宋体" w:hAnsi="宋体"/>
          <w:sz w:val="24"/>
          <w:szCs w:val="24"/>
        </w:rPr>
        <w:t>过个人账号，可直接登录。</w:t>
      </w:r>
    </w:p>
    <w:p w:rsidR="007F5411" w:rsidRDefault="00A3341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391410"/>
            <wp:effectExtent l="0" t="0" r="2540" b="8890"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4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1" w:rsidRDefault="00A3341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登陆成功后，点击右上角的用户名，进入个人页面，选择</w:t>
      </w:r>
      <w:r w:rsidRPr="00A33413">
        <w:rPr>
          <w:rFonts w:ascii="宋体" w:eastAsia="宋体" w:hAnsi="宋体" w:hint="eastAsia"/>
          <w:b/>
          <w:sz w:val="24"/>
          <w:szCs w:val="24"/>
        </w:rPr>
        <w:t>“关联机构</w:t>
      </w:r>
      <w:r w:rsidRPr="00A33413">
        <w:rPr>
          <w:rFonts w:ascii="宋体" w:eastAsia="宋体" w:hAnsi="宋体" w:hint="eastAsia"/>
          <w:b/>
          <w:sz w:val="24"/>
          <w:szCs w:val="24"/>
        </w:rPr>
        <w:t>/</w:t>
      </w:r>
      <w:r w:rsidRPr="00A33413">
        <w:rPr>
          <w:rFonts w:ascii="宋体" w:eastAsia="宋体" w:hAnsi="宋体" w:hint="eastAsia"/>
          <w:b/>
          <w:sz w:val="24"/>
          <w:szCs w:val="24"/>
        </w:rPr>
        <w:t>团队”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输入口令：</w:t>
      </w:r>
      <w:r>
        <w:rPr>
          <w:rFonts w:ascii="宋体" w:eastAsia="宋体" w:hAnsi="宋体" w:hint="eastAsia"/>
          <w:color w:val="FF0000"/>
          <w:sz w:val="24"/>
          <w:szCs w:val="24"/>
        </w:rPr>
        <w:t>NRWVL8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点击关联</w:t>
      </w:r>
    </w:p>
    <w:p w:rsidR="007F5411" w:rsidRDefault="00A33413" w:rsidP="00A3341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856230"/>
            <wp:effectExtent l="0" t="0" r="2540" b="1270"/>
            <wp:docPr id="102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11" w:rsidRDefault="00F72FB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70AECF0" wp14:editId="11988050">
            <wp:extent cx="4793395" cy="3193057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31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11" w:rsidRDefault="007F5411" w:rsidP="00A33413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sectPr w:rsidR="007F5411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mYjg0MjRhNzhkNjk4MTczZWY5MzYxZjA5NmM3OTQifQ=="/>
  </w:docVars>
  <w:rsids>
    <w:rsidRoot w:val="007F5411"/>
    <w:rsid w:val="00305C2C"/>
    <w:rsid w:val="007F5411"/>
    <w:rsid w:val="00A33413"/>
    <w:rsid w:val="00F72FB2"/>
    <w:rsid w:val="22B45880"/>
    <w:rsid w:val="546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A11B"/>
  <w15:docId w15:val="{AA2CF79B-9249-400B-8546-146D4AE0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rsid w:val="00A3341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.cnk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陆彩女</cp:lastModifiedBy>
  <cp:revision>3</cp:revision>
  <dcterms:created xsi:type="dcterms:W3CDTF">2022-07-06T05:45:00Z</dcterms:created>
  <dcterms:modified xsi:type="dcterms:W3CDTF">2022-07-06T05:47:00Z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F6DF9C4DD95A44F398E0C1B2828E6D37</vt:lpwstr>
  </property>
  <property fmtid="{D5CDD505-2E9C-101B-9397-08002B2CF9AE}" pid="3" name="KSOProductBuildVer">
    <vt:lpwstr>2052-11.1.0.11365</vt:lpwstr>
  </property>
</Properties>
</file>